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46C6B" w14:textId="4578852C" w:rsidR="004055C8" w:rsidRPr="005933AA" w:rsidRDefault="004E3567" w:rsidP="00CE792D">
      <w:pPr>
        <w:pStyle w:val="NormalWeb"/>
        <w:spacing w:before="0" w:beforeAutospacing="0" w:after="0" w:afterAutospacing="0"/>
        <w:jc w:val="center"/>
        <w:rPr>
          <w:rStyle w:val="Forte"/>
          <w:rFonts w:ascii="Avenir Next LT Pro" w:hAnsi="Avenir Next LT Pro"/>
        </w:rPr>
      </w:pPr>
      <w:r w:rsidRPr="005933AA">
        <w:rPr>
          <w:rFonts w:ascii="Avenir Next LT Pro" w:hAnsi="Avenir Next LT Pro"/>
          <w:b/>
          <w:bCs/>
          <w:noProof/>
        </w:rPr>
        <w:drawing>
          <wp:anchor distT="0" distB="0" distL="114300" distR="114300" simplePos="0" relativeHeight="251659264" behindDoc="0" locked="0" layoutInCell="1" allowOverlap="1" wp14:anchorId="35C120FD" wp14:editId="4A82F264">
            <wp:simplePos x="0" y="0"/>
            <wp:positionH relativeFrom="margin">
              <wp:align>left</wp:align>
            </wp:positionH>
            <wp:positionV relativeFrom="paragraph">
              <wp:posOffset>5715</wp:posOffset>
            </wp:positionV>
            <wp:extent cx="1854200" cy="556260"/>
            <wp:effectExtent l="0" t="0" r="0" b="0"/>
            <wp:wrapThrough wrapText="bothSides">
              <wp:wrapPolygon edited="0">
                <wp:start x="222" y="2959"/>
                <wp:lineTo x="0" y="5178"/>
                <wp:lineTo x="0" y="11836"/>
                <wp:lineTo x="3551" y="16274"/>
                <wp:lineTo x="3329" y="17014"/>
                <wp:lineTo x="3107" y="20712"/>
                <wp:lineTo x="21304" y="20712"/>
                <wp:lineTo x="21304" y="8137"/>
                <wp:lineTo x="1775" y="2959"/>
                <wp:lineTo x="222" y="2959"/>
              </wp:wrapPolygon>
            </wp:wrapThrough>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7">
                      <a:extLst>
                        <a:ext uri="{28A0092B-C50C-407E-A947-70E740481C1C}">
                          <a14:useLocalDpi xmlns:a14="http://schemas.microsoft.com/office/drawing/2010/main" val="0"/>
                        </a:ext>
                      </a:extLst>
                    </a:blip>
                    <a:stretch>
                      <a:fillRect/>
                    </a:stretch>
                  </pic:blipFill>
                  <pic:spPr>
                    <a:xfrm>
                      <a:off x="0" y="0"/>
                      <a:ext cx="1854200" cy="556260"/>
                    </a:xfrm>
                    <a:prstGeom prst="rect">
                      <a:avLst/>
                    </a:prstGeom>
                  </pic:spPr>
                </pic:pic>
              </a:graphicData>
            </a:graphic>
            <wp14:sizeRelH relativeFrom="margin">
              <wp14:pctWidth>0</wp14:pctWidth>
            </wp14:sizeRelH>
            <wp14:sizeRelV relativeFrom="margin">
              <wp14:pctHeight>0</wp14:pctHeight>
            </wp14:sizeRelV>
          </wp:anchor>
        </w:drawing>
      </w:r>
    </w:p>
    <w:p w14:paraId="7BD49294" w14:textId="77777777" w:rsidR="004E3567" w:rsidRPr="005933AA" w:rsidRDefault="004E3567" w:rsidP="00CE792D">
      <w:pPr>
        <w:pStyle w:val="NormalWeb"/>
        <w:spacing w:before="0" w:beforeAutospacing="0" w:after="0" w:afterAutospacing="0"/>
        <w:jc w:val="center"/>
        <w:rPr>
          <w:rStyle w:val="Forte"/>
          <w:rFonts w:ascii="Avenir Next LT Pro" w:hAnsi="Avenir Next LT Pro"/>
        </w:rPr>
      </w:pPr>
    </w:p>
    <w:p w14:paraId="42A3FB49" w14:textId="77777777" w:rsidR="00182CF9" w:rsidRPr="005933AA" w:rsidRDefault="00182CF9" w:rsidP="00CE792D">
      <w:pPr>
        <w:pStyle w:val="NormalWeb"/>
        <w:spacing w:before="0" w:beforeAutospacing="0" w:after="0" w:afterAutospacing="0"/>
        <w:jc w:val="center"/>
        <w:rPr>
          <w:rStyle w:val="Forte"/>
          <w:rFonts w:ascii="Avenir Next LT Pro" w:hAnsi="Avenir Next LT Pro"/>
        </w:rPr>
      </w:pPr>
    </w:p>
    <w:p w14:paraId="2C0F846B" w14:textId="77777777" w:rsidR="002301F9" w:rsidRPr="005933AA" w:rsidRDefault="002301F9" w:rsidP="00CE792D">
      <w:pPr>
        <w:pStyle w:val="NormalWeb"/>
        <w:spacing w:before="0" w:beforeAutospacing="0" w:after="0" w:afterAutospacing="0"/>
        <w:jc w:val="center"/>
        <w:rPr>
          <w:rStyle w:val="Forte"/>
          <w:rFonts w:ascii="Avenir Next LT Pro" w:hAnsi="Avenir Next LT Pro"/>
        </w:rPr>
      </w:pPr>
    </w:p>
    <w:p w14:paraId="46C67670" w14:textId="77777777" w:rsidR="002301F9" w:rsidRPr="005933AA" w:rsidRDefault="002301F9" w:rsidP="00CE792D">
      <w:pPr>
        <w:pStyle w:val="NormalWeb"/>
        <w:spacing w:before="0" w:beforeAutospacing="0" w:after="0" w:afterAutospacing="0"/>
        <w:jc w:val="center"/>
        <w:rPr>
          <w:rStyle w:val="Forte"/>
          <w:rFonts w:ascii="Avenir Next LT Pro" w:hAnsi="Avenir Next LT Pro"/>
        </w:rPr>
      </w:pPr>
    </w:p>
    <w:p w14:paraId="5BD48B72" w14:textId="40017A9D" w:rsidR="000F17E2" w:rsidRPr="005933AA" w:rsidRDefault="000F17E2" w:rsidP="00410DC5">
      <w:pPr>
        <w:pStyle w:val="NormalWeb"/>
        <w:spacing w:before="0" w:beforeAutospacing="0" w:after="0" w:afterAutospacing="0"/>
        <w:jc w:val="center"/>
        <w:rPr>
          <w:rStyle w:val="Forte"/>
          <w:rFonts w:ascii="Avenir Next LT Pro" w:hAnsi="Avenir Next LT Pro"/>
        </w:rPr>
      </w:pPr>
      <w:r w:rsidRPr="005933AA">
        <w:rPr>
          <w:rStyle w:val="Forte"/>
          <w:rFonts w:ascii="Avenir Next LT Pro" w:hAnsi="Avenir Next LT Pro"/>
        </w:rPr>
        <w:t>ESTUDO</w:t>
      </w:r>
      <w:r w:rsidR="00410DC5">
        <w:rPr>
          <w:rStyle w:val="Forte"/>
          <w:rFonts w:ascii="Avenir Next LT Pro" w:hAnsi="Avenir Next LT Pro"/>
        </w:rPr>
        <w:t xml:space="preserve"> PARA GRUPOS E CÉLULAS</w:t>
      </w:r>
    </w:p>
    <w:p w14:paraId="73919821" w14:textId="77777777" w:rsidR="00CE792D" w:rsidRPr="005933AA" w:rsidRDefault="00CE792D" w:rsidP="00CE792D">
      <w:pPr>
        <w:pStyle w:val="NormalWeb"/>
        <w:spacing w:before="0" w:beforeAutospacing="0" w:after="0" w:afterAutospacing="0"/>
        <w:jc w:val="center"/>
        <w:rPr>
          <w:rStyle w:val="Forte"/>
          <w:rFonts w:ascii="Avenir Next LT Pro" w:hAnsi="Avenir Next LT Pro"/>
        </w:rPr>
      </w:pPr>
    </w:p>
    <w:p w14:paraId="32B69C88" w14:textId="7C229DBD" w:rsidR="00456313" w:rsidRDefault="00456313" w:rsidP="00456313">
      <w:pPr>
        <w:pStyle w:val="NormalWeb"/>
        <w:spacing w:before="0" w:beforeAutospacing="0" w:after="0" w:afterAutospacing="0"/>
        <w:ind w:left="142"/>
        <w:jc w:val="both"/>
        <w:rPr>
          <w:rStyle w:val="Forte"/>
          <w:rFonts w:ascii="Avenir Next LT Pro" w:hAnsi="Avenir Next LT Pro"/>
        </w:rPr>
      </w:pPr>
      <w:r w:rsidRPr="005933AA">
        <w:rPr>
          <w:rStyle w:val="Forte"/>
          <w:rFonts w:ascii="Avenir Next LT Pro" w:hAnsi="Avenir Next LT Pro"/>
        </w:rPr>
        <w:t>TEMA:</w:t>
      </w:r>
      <w:r w:rsidRPr="005933AA">
        <w:rPr>
          <w:rFonts w:ascii="Avenir Next LT Pro" w:hAnsi="Avenir Next LT Pro"/>
        </w:rPr>
        <w:t> </w:t>
      </w:r>
      <w:r w:rsidR="00394F48">
        <w:rPr>
          <w:rStyle w:val="Forte"/>
          <w:rFonts w:ascii="Avenir Next LT Pro" w:hAnsi="Avenir Next LT Pro"/>
        </w:rPr>
        <w:t>Chamados ou Escolhidos</w:t>
      </w:r>
    </w:p>
    <w:p w14:paraId="1BEE3317" w14:textId="3824BA6F" w:rsidR="006A3F7C" w:rsidRPr="005933AA" w:rsidRDefault="006A3F7C" w:rsidP="00456313">
      <w:pPr>
        <w:pStyle w:val="NormalWeb"/>
        <w:spacing w:before="0" w:beforeAutospacing="0" w:after="0" w:afterAutospacing="0"/>
        <w:ind w:left="142"/>
        <w:jc w:val="both"/>
        <w:rPr>
          <w:rStyle w:val="Forte"/>
          <w:rFonts w:ascii="Avenir Next LT Pro" w:hAnsi="Avenir Next LT Pro"/>
        </w:rPr>
      </w:pPr>
    </w:p>
    <w:p w14:paraId="1D4EB4B0" w14:textId="07C98C1C" w:rsidR="00CE792D" w:rsidRDefault="00991DA3" w:rsidP="00456313">
      <w:pPr>
        <w:ind w:left="142"/>
        <w:jc w:val="both"/>
        <w:rPr>
          <w:rFonts w:ascii="Avenir Next LT Pro" w:hAnsi="Avenir Next LT Pro"/>
          <w:sz w:val="24"/>
          <w:szCs w:val="24"/>
        </w:rPr>
      </w:pPr>
      <w:r w:rsidRPr="005933AA">
        <w:rPr>
          <w:rStyle w:val="Forte"/>
          <w:rFonts w:ascii="Avenir Next LT Pro" w:hAnsi="Avenir Next LT Pro"/>
          <w:sz w:val="24"/>
          <w:szCs w:val="24"/>
        </w:rPr>
        <w:t>Quebra-gelo</w:t>
      </w:r>
      <w:r w:rsidRPr="005933AA">
        <w:rPr>
          <w:rFonts w:ascii="Avenir Next LT Pro" w:hAnsi="Avenir Next LT Pro"/>
          <w:sz w:val="24"/>
          <w:szCs w:val="24"/>
        </w:rPr>
        <w:t>:  </w:t>
      </w:r>
      <w:r w:rsidR="00580E48">
        <w:rPr>
          <w:rFonts w:ascii="Avenir Next LT Pro" w:hAnsi="Avenir Next LT Pro"/>
          <w:sz w:val="24"/>
          <w:szCs w:val="24"/>
        </w:rPr>
        <w:t>Se v</w:t>
      </w:r>
      <w:r w:rsidR="002E1EC2">
        <w:rPr>
          <w:rFonts w:ascii="Avenir Next LT Pro" w:hAnsi="Avenir Next LT Pro"/>
          <w:sz w:val="24"/>
          <w:szCs w:val="24"/>
        </w:rPr>
        <w:t>ocê</w:t>
      </w:r>
      <w:r w:rsidR="00580E48">
        <w:rPr>
          <w:rFonts w:ascii="Avenir Next LT Pro" w:hAnsi="Avenir Next LT Pro"/>
          <w:sz w:val="24"/>
          <w:szCs w:val="24"/>
        </w:rPr>
        <w:t xml:space="preserve"> tivesse que escolher um filme para assistir agora, qual seria? Ação, Romance ou Suspense?</w:t>
      </w:r>
    </w:p>
    <w:p w14:paraId="5B76CF26" w14:textId="6E783DF1" w:rsidR="00394F48" w:rsidRPr="00456313" w:rsidRDefault="00456313" w:rsidP="00B73909">
      <w:pPr>
        <w:widowControl w:val="0"/>
        <w:tabs>
          <w:tab w:val="left" w:pos="832"/>
        </w:tabs>
        <w:autoSpaceDE w:val="0"/>
        <w:autoSpaceDN w:val="0"/>
        <w:spacing w:before="101" w:after="0" w:line="273" w:lineRule="auto"/>
        <w:ind w:left="142" w:right="118"/>
        <w:jc w:val="both"/>
        <w:rPr>
          <w:rFonts w:ascii="Avenir Next LT Pro" w:eastAsia="Times New Roman" w:hAnsi="Avenir Next LT Pro" w:cs="Times New Roman"/>
          <w:sz w:val="26"/>
          <w:lang w:val="pt-PT"/>
        </w:rPr>
      </w:pPr>
      <w:r w:rsidRPr="00456313">
        <w:rPr>
          <w:rFonts w:ascii="Avenir Next LT Pro" w:eastAsia="Times New Roman" w:hAnsi="Avenir Next LT Pro" w:cs="Times New Roman"/>
          <w:b/>
          <w:sz w:val="26"/>
          <w:lang w:val="pt-PT"/>
        </w:rPr>
        <w:t xml:space="preserve">Objetivo: </w:t>
      </w:r>
      <w:r w:rsidR="00B73909">
        <w:rPr>
          <w:rFonts w:ascii="Avenir Next LT Pro" w:eastAsia="Times New Roman" w:hAnsi="Avenir Next LT Pro" w:cs="Times New Roman"/>
          <w:sz w:val="26"/>
          <w:lang w:val="pt-PT"/>
        </w:rPr>
        <w:t xml:space="preserve">Neste estudo </w:t>
      </w:r>
      <w:r w:rsidR="00394F48" w:rsidRPr="00394F48">
        <w:rPr>
          <w:rFonts w:ascii="Avenir Next LT Pro" w:hAnsi="Avenir Next LT Pro"/>
          <w:sz w:val="24"/>
          <w:szCs w:val="24"/>
        </w:rPr>
        <w:t>falaremos sobre a diferença entre ser chamado e ser escolhido. Vamos aprender com Gideão, o que Deus está procurando para fazer a Sua escolha e como podemos agir em direção ao chamado de Deus.</w:t>
      </w:r>
    </w:p>
    <w:p w14:paraId="3F837F1F" w14:textId="0EDA859A" w:rsidR="00394F48" w:rsidRPr="00394F48" w:rsidRDefault="000F17E2" w:rsidP="00394F48">
      <w:pPr>
        <w:spacing w:before="206"/>
        <w:ind w:left="111"/>
        <w:rPr>
          <w:rFonts w:ascii="Avenir Next LT Pro" w:eastAsia="Times New Roman" w:hAnsi="Avenir Next LT Pro" w:cs="Times New Roman"/>
          <w:sz w:val="26"/>
          <w:lang w:val="pt-PT"/>
        </w:rPr>
      </w:pPr>
      <w:r w:rsidRPr="00456313">
        <w:rPr>
          <w:rStyle w:val="Forte"/>
          <w:rFonts w:ascii="Avenir Next LT Pro" w:hAnsi="Avenir Next LT Pro"/>
        </w:rPr>
        <w:t>Texto Base</w:t>
      </w:r>
      <w:r w:rsidRPr="00456313">
        <w:rPr>
          <w:rFonts w:ascii="Avenir Next LT Pro" w:hAnsi="Avenir Next LT Pro"/>
        </w:rPr>
        <w:t xml:space="preserve">: </w:t>
      </w:r>
      <w:r w:rsidR="00394F48" w:rsidRPr="00394F48">
        <w:rPr>
          <w:rFonts w:ascii="Avenir Next LT Pro" w:eastAsia="Times New Roman" w:hAnsi="Avenir Next LT Pro" w:cs="Times New Roman"/>
          <w:bCs/>
          <w:sz w:val="24"/>
          <w:szCs w:val="24"/>
          <w:lang w:val="pt-PT"/>
        </w:rPr>
        <w:t>Juízes 7: 1-7 e Mateus 22:14.</w:t>
      </w:r>
    </w:p>
    <w:p w14:paraId="32B0A7B9" w14:textId="54AB4FCB" w:rsidR="00394F48" w:rsidRPr="00394F48"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394F48">
        <w:rPr>
          <w:rFonts w:ascii="Avenir Next LT Pro" w:eastAsia="Times New Roman" w:hAnsi="Avenir Next LT Pro" w:cs="Times New Roman"/>
          <w:b/>
          <w:sz w:val="24"/>
          <w:szCs w:val="24"/>
          <w:lang w:val="pt-PT"/>
        </w:rPr>
        <w:t>Introdução</w:t>
      </w:r>
      <w:r w:rsidRPr="00394F48">
        <w:rPr>
          <w:rFonts w:ascii="Avenir Next LT Pro" w:eastAsia="Times New Roman" w:hAnsi="Avenir Next LT Pro" w:cs="Times New Roman"/>
          <w:bCs/>
          <w:sz w:val="24"/>
          <w:szCs w:val="24"/>
          <w:lang w:val="pt-PT"/>
        </w:rPr>
        <w:t>:</w:t>
      </w:r>
      <w:r>
        <w:rPr>
          <w:rFonts w:ascii="Avenir Next LT Pro" w:eastAsia="Times New Roman" w:hAnsi="Avenir Next LT Pro" w:cs="Times New Roman"/>
          <w:b/>
          <w:sz w:val="24"/>
          <w:szCs w:val="24"/>
          <w:lang w:val="pt-PT"/>
        </w:rPr>
        <w:t xml:space="preserve"> </w:t>
      </w:r>
      <w:r w:rsidRPr="00394F48">
        <w:rPr>
          <w:rFonts w:ascii="Avenir Next LT Pro" w:eastAsia="Times New Roman" w:hAnsi="Avenir Next LT Pro" w:cs="Times New Roman"/>
          <w:bCs/>
          <w:sz w:val="24"/>
          <w:szCs w:val="24"/>
          <w:lang w:val="pt-PT"/>
        </w:rPr>
        <w:t>Você já deve ter ouvido alguém dizer ou então, lendo a Bíblia</w:t>
      </w:r>
      <w:r w:rsidR="00D6581B">
        <w:rPr>
          <w:rFonts w:ascii="Avenir Next LT Pro" w:eastAsia="Times New Roman" w:hAnsi="Avenir Next LT Pro" w:cs="Times New Roman"/>
          <w:bCs/>
          <w:sz w:val="24"/>
          <w:szCs w:val="24"/>
          <w:lang w:val="pt-PT"/>
        </w:rPr>
        <w:t>,</w:t>
      </w:r>
      <w:r w:rsidRPr="00394F48">
        <w:rPr>
          <w:rFonts w:ascii="Avenir Next LT Pro" w:eastAsia="Times New Roman" w:hAnsi="Avenir Next LT Pro" w:cs="Times New Roman"/>
          <w:bCs/>
          <w:sz w:val="24"/>
          <w:szCs w:val="24"/>
          <w:lang w:val="pt-PT"/>
        </w:rPr>
        <w:t xml:space="preserve"> percebeu que Deus não faz nada por acaso. Tudo o que Deus faz é visando algo muito grande à frente. A todo o momento, Deus nos dá orientações e direções, nos pede algumas posturas ou cobra algumas mudanças. Todas essas coisas, se obedecidas e praticadas fielmente, nos trazem muitos benefícios. </w:t>
      </w:r>
    </w:p>
    <w:p w14:paraId="4C380B16" w14:textId="3FA4452F" w:rsidR="00394F48"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394F48">
        <w:rPr>
          <w:rFonts w:ascii="Avenir Next LT Pro" w:eastAsia="Times New Roman" w:hAnsi="Avenir Next LT Pro" w:cs="Times New Roman"/>
          <w:bCs/>
          <w:sz w:val="24"/>
          <w:szCs w:val="24"/>
          <w:lang w:val="pt-PT"/>
        </w:rPr>
        <w:t xml:space="preserve">Em vários momentos da nossa vida, a sensação é de estar sendo testado, provado. Não existe ser humano que não passe por testes. Quando estamos à procura de algum emprego, normalmente, as empresas chamam para fazer algum tipo de teste, a fim de selecionar os aptos para o cargo e ao final fazer a escolha do novo funcionário. É necessário estar capacitado para esta seleção e preencher os pré-requisitos exigidos. Deus também trabalha com o selecionamento de pessoas. É preciso estar apto para cumprir o que Deus nos chama a fazer, é necessário passar nos testes. Não existe pessoa que não possua um chamado. Você foi chamado para estar com Ele, para falar Dele em sua casa, vizinhança, cidade, talvez em outro país, você foi chamado para fazer a diferença no seu trabalho, na sua família, para fazer parte de algum ministério e tantas outras coisas que Deus nos chama a fazer. O texto que lemos de Mateus 22:14 nos mostra o próprio Jesus dizendo: </w:t>
      </w:r>
      <w:r w:rsidRPr="00B73909">
        <w:rPr>
          <w:rFonts w:ascii="Avenir Next LT Pro" w:eastAsia="Times New Roman" w:hAnsi="Avenir Next LT Pro" w:cs="Times New Roman"/>
          <w:bCs/>
          <w:i/>
          <w:iCs/>
          <w:sz w:val="24"/>
          <w:szCs w:val="24"/>
          <w:lang w:val="pt-PT"/>
        </w:rPr>
        <w:t>Muitos são os chamados, mas poucos os escolhidos</w:t>
      </w:r>
      <w:r w:rsidRPr="00394F48">
        <w:rPr>
          <w:rFonts w:ascii="Avenir Next LT Pro" w:eastAsia="Times New Roman" w:hAnsi="Avenir Next LT Pro" w:cs="Times New Roman"/>
          <w:bCs/>
          <w:sz w:val="24"/>
          <w:szCs w:val="24"/>
          <w:lang w:val="pt-PT"/>
        </w:rPr>
        <w:t>. Ele não escolhe poucos porque deseja que poucos sejam os escolhidos para cumprir a Sua vontade, mas porque as pessoas não conseguem passar nos testes, não dão ouvidos à sua voz quando Ele dá alguma orientação ou pede alguma renúncia.</w:t>
      </w:r>
    </w:p>
    <w:p w14:paraId="1BFEF3E5" w14:textId="76BA388D" w:rsidR="00B73909" w:rsidRPr="00394F48" w:rsidRDefault="00B73909" w:rsidP="00B73909">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B73909">
        <w:rPr>
          <w:rFonts w:ascii="Avenir Next LT Pro" w:eastAsia="Times New Roman" w:hAnsi="Avenir Next LT Pro" w:cs="Times New Roman"/>
          <w:b/>
          <w:sz w:val="24"/>
          <w:szCs w:val="24"/>
          <w:lang w:val="pt-PT"/>
        </w:rPr>
        <w:t>Pergunte:</w:t>
      </w:r>
      <w:r>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Você já sentiu que estava passando por algum teste em sua vida?</w:t>
      </w:r>
    </w:p>
    <w:p w14:paraId="74D7B29B" w14:textId="4E43B333" w:rsidR="00B73909" w:rsidRDefault="00B73909" w:rsidP="00B73909">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394F48">
        <w:rPr>
          <w:rFonts w:ascii="Avenir Next LT Pro" w:eastAsia="Times New Roman" w:hAnsi="Avenir Next LT Pro" w:cs="Times New Roman"/>
          <w:bCs/>
          <w:sz w:val="24"/>
          <w:szCs w:val="24"/>
          <w:lang w:val="pt-PT"/>
        </w:rPr>
        <w:t>No texto que lemos de Josué, vemos que Deus chamou Gideão e mandou reunir um exército para livrar Israel das mãos dos midianitas. Para algo tão importante, 32 mil homens foram chamados,</w:t>
      </w:r>
      <w:r>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mas havia ainda uma seleção pela frente, uma seleção feita pelo próprio Deus. Para um chamado tão especial quanto o que Deus tem para nós, é necessário estar apto, passar nos testes para que ao final possamos ser escolhidos.</w:t>
      </w:r>
    </w:p>
    <w:p w14:paraId="473F2CC4" w14:textId="77777777" w:rsidR="00B73909" w:rsidRDefault="00B73909"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p>
    <w:p w14:paraId="1D0E3551" w14:textId="16DA72ED" w:rsidR="00394F48" w:rsidRPr="00394F48" w:rsidRDefault="00B73909"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B73909">
        <w:rPr>
          <w:rFonts w:ascii="Avenir Next LT Pro" w:eastAsia="Times New Roman" w:hAnsi="Avenir Next LT Pro" w:cs="Times New Roman"/>
          <w:b/>
          <w:sz w:val="24"/>
          <w:szCs w:val="24"/>
          <w:lang w:val="pt-PT"/>
        </w:rPr>
        <w:t>Pergunte:</w:t>
      </w:r>
      <w:r>
        <w:rPr>
          <w:rFonts w:ascii="Avenir Next LT Pro" w:eastAsia="Times New Roman" w:hAnsi="Avenir Next LT Pro" w:cs="Times New Roman"/>
          <w:bCs/>
          <w:sz w:val="24"/>
          <w:szCs w:val="24"/>
          <w:lang w:val="pt-PT"/>
        </w:rPr>
        <w:t xml:space="preserve"> </w:t>
      </w:r>
      <w:r w:rsidR="00394F48" w:rsidRPr="00394F48">
        <w:rPr>
          <w:rFonts w:ascii="Avenir Next LT Pro" w:eastAsia="Times New Roman" w:hAnsi="Avenir Next LT Pro" w:cs="Times New Roman"/>
          <w:bCs/>
          <w:sz w:val="24"/>
          <w:szCs w:val="24"/>
          <w:lang w:val="pt-PT"/>
        </w:rPr>
        <w:t>Como você acredita que Deus seleciona pessoas?</w:t>
      </w:r>
    </w:p>
    <w:p w14:paraId="215E485F" w14:textId="611863B2" w:rsidR="00394F48" w:rsidRPr="00394F48"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394F48">
        <w:rPr>
          <w:rFonts w:ascii="Avenir Next LT Pro" w:eastAsia="Times New Roman" w:hAnsi="Avenir Next LT Pro" w:cs="Times New Roman"/>
          <w:bCs/>
          <w:sz w:val="24"/>
          <w:szCs w:val="24"/>
          <w:lang w:val="pt-PT"/>
        </w:rPr>
        <w:t>Olhando para o texto de Juízes, podemos ver que Deus procura algumas coisas em nós para que possa nos escolher.</w:t>
      </w:r>
    </w:p>
    <w:p w14:paraId="390B28C6" w14:textId="5256A6C3" w:rsidR="00394F48" w:rsidRPr="00044334"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u w:val="single"/>
          <w:lang w:val="pt-PT"/>
        </w:rPr>
      </w:pPr>
      <w:r w:rsidRPr="00394F48">
        <w:rPr>
          <w:rFonts w:ascii="Avenir Next LT Pro" w:eastAsia="Times New Roman" w:hAnsi="Avenir Next LT Pro" w:cs="Times New Roman"/>
          <w:bCs/>
          <w:sz w:val="24"/>
          <w:szCs w:val="24"/>
          <w:lang w:val="pt-PT"/>
        </w:rPr>
        <w:t>I</w:t>
      </w:r>
      <w:r w:rsidR="00B73909">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 xml:space="preserve">– </w:t>
      </w:r>
      <w:r w:rsidRPr="00B73909">
        <w:rPr>
          <w:rFonts w:ascii="Avenir Next LT Pro" w:eastAsia="Times New Roman" w:hAnsi="Avenir Next LT Pro" w:cs="Times New Roman"/>
          <w:b/>
          <w:sz w:val="24"/>
          <w:szCs w:val="24"/>
          <w:lang w:val="pt-PT"/>
        </w:rPr>
        <w:t>Coragem</w:t>
      </w:r>
      <w:r w:rsidRPr="00394F48">
        <w:rPr>
          <w:rFonts w:ascii="Avenir Next LT Pro" w:eastAsia="Times New Roman" w:hAnsi="Avenir Next LT Pro" w:cs="Times New Roman"/>
          <w:bCs/>
          <w:sz w:val="24"/>
          <w:szCs w:val="24"/>
          <w:lang w:val="pt-PT"/>
        </w:rPr>
        <w:t xml:space="preserve">. No versículo 3, vemos que a primeira coisa que Deus procura são pessoas de coragem. Ninguém conta com o medroso para algo grande e importante, pois ele pode abandonar a qualquer momento. Em II Timóteo 1: 7 a Bíblia nos diz que </w:t>
      </w:r>
      <w:r w:rsidRPr="00044334">
        <w:rPr>
          <w:rFonts w:ascii="Avenir Next LT Pro" w:eastAsia="Times New Roman" w:hAnsi="Avenir Next LT Pro" w:cs="Times New Roman"/>
          <w:bCs/>
          <w:i/>
          <w:iCs/>
          <w:sz w:val="24"/>
          <w:szCs w:val="24"/>
          <w:lang w:val="pt-PT"/>
        </w:rPr>
        <w:t>Deus não nos deu espírito de covardia mas de coragem</w:t>
      </w:r>
      <w:r w:rsidRPr="00394F48">
        <w:rPr>
          <w:rFonts w:ascii="Avenir Next LT Pro" w:eastAsia="Times New Roman" w:hAnsi="Avenir Next LT Pro" w:cs="Times New Roman"/>
          <w:bCs/>
          <w:sz w:val="24"/>
          <w:szCs w:val="24"/>
          <w:lang w:val="pt-PT"/>
        </w:rPr>
        <w:t xml:space="preserve">. Precisamos ter coragem para enfrentar as lutas, passar pelos testes e fazer o que Deus nos chamou para fazer. O próprio Deus já nos deu toda coragem que necessitamos. Mesmo que hoje você não se sinta alguém corajoso, lembre-se que o espírito de coragem já está em você. </w:t>
      </w:r>
      <w:r w:rsidRPr="00044334">
        <w:rPr>
          <w:rFonts w:ascii="Avenir Next LT Pro" w:eastAsia="Times New Roman" w:hAnsi="Avenir Next LT Pro" w:cs="Times New Roman"/>
          <w:bCs/>
          <w:sz w:val="24"/>
          <w:szCs w:val="24"/>
          <w:u w:val="single"/>
          <w:lang w:val="pt-PT"/>
        </w:rPr>
        <w:t>Olhe para as lutas que se levantam e diga que elas não vão te fazer desistir, pois você não tem espírito de covardia, mas de coragem!</w:t>
      </w:r>
    </w:p>
    <w:p w14:paraId="7C27F99C" w14:textId="5176C149" w:rsidR="00394F48" w:rsidRPr="00394F48"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394F48">
        <w:rPr>
          <w:rFonts w:ascii="Avenir Next LT Pro" w:eastAsia="Times New Roman" w:hAnsi="Avenir Next LT Pro" w:cs="Times New Roman"/>
          <w:bCs/>
          <w:sz w:val="24"/>
          <w:szCs w:val="24"/>
          <w:lang w:val="pt-PT"/>
        </w:rPr>
        <w:t>II</w:t>
      </w:r>
      <w:r w:rsidR="00B73909">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w:t>
      </w:r>
      <w:r w:rsidR="00B73909">
        <w:rPr>
          <w:rFonts w:ascii="Avenir Next LT Pro" w:eastAsia="Times New Roman" w:hAnsi="Avenir Next LT Pro" w:cs="Times New Roman"/>
          <w:bCs/>
          <w:sz w:val="24"/>
          <w:szCs w:val="24"/>
          <w:lang w:val="pt-PT"/>
        </w:rPr>
        <w:t xml:space="preserve"> </w:t>
      </w:r>
      <w:r w:rsidRPr="00B73909">
        <w:rPr>
          <w:rFonts w:ascii="Avenir Next LT Pro" w:eastAsia="Times New Roman" w:hAnsi="Avenir Next LT Pro" w:cs="Times New Roman"/>
          <w:b/>
          <w:sz w:val="24"/>
          <w:szCs w:val="24"/>
          <w:lang w:val="pt-PT"/>
        </w:rPr>
        <w:t>Atenção</w:t>
      </w:r>
      <w:r w:rsidRPr="00394F48">
        <w:rPr>
          <w:rFonts w:ascii="Avenir Next LT Pro" w:eastAsia="Times New Roman" w:hAnsi="Avenir Next LT Pro" w:cs="Times New Roman"/>
          <w:bCs/>
          <w:sz w:val="24"/>
          <w:szCs w:val="24"/>
          <w:lang w:val="pt-PT"/>
        </w:rPr>
        <w:t>.</w:t>
      </w:r>
      <w:r w:rsidR="00B73909">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 xml:space="preserve">Este é um ponto muito importante, por isso Deus deixa claro no versículo 5 que os que estão atentos são escolhidos. Nosso inimigo é muito sutil e nunca joga honestamente. Ele pode atacar em qualquer momento, por isso, estar atento é fundamental para quem deseja ser escolhido. Os ataques podem vir em forma de coisas boas, devido ao fato de que o diabo tenta nos enganar. Pode ser como uma proposta de trabalho irrecusável, um relacionamento dos sonhos, um concelho aparentemente bom, etc. Mas aquele que está atento não vai ser pego de surpresa pelo adversário. Em I Pedro 5: 8, </w:t>
      </w:r>
      <w:r w:rsidRPr="00044334">
        <w:rPr>
          <w:rFonts w:ascii="Avenir Next LT Pro" w:eastAsia="Times New Roman" w:hAnsi="Avenir Next LT Pro" w:cs="Times New Roman"/>
          <w:bCs/>
          <w:i/>
          <w:iCs/>
          <w:sz w:val="24"/>
          <w:szCs w:val="24"/>
          <w:lang w:val="pt-PT"/>
        </w:rPr>
        <w:t>a Bíblia nos orienta a estar atentos e vigilantes</w:t>
      </w:r>
      <w:r w:rsidRPr="00394F48">
        <w:rPr>
          <w:rFonts w:ascii="Avenir Next LT Pro" w:eastAsia="Times New Roman" w:hAnsi="Avenir Next LT Pro" w:cs="Times New Roman"/>
          <w:bCs/>
          <w:sz w:val="24"/>
          <w:szCs w:val="24"/>
          <w:lang w:val="pt-PT"/>
        </w:rPr>
        <w:t>. Se você deseja ser aprovado e escolhido, fique atento.</w:t>
      </w:r>
    </w:p>
    <w:p w14:paraId="2BE901C7" w14:textId="03118061" w:rsidR="00394F48" w:rsidRPr="00394F48" w:rsidRDefault="00394F48" w:rsidP="00B73909">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394F48">
        <w:rPr>
          <w:rFonts w:ascii="Avenir Next LT Pro" w:eastAsia="Times New Roman" w:hAnsi="Avenir Next LT Pro" w:cs="Times New Roman"/>
          <w:bCs/>
          <w:sz w:val="24"/>
          <w:szCs w:val="24"/>
          <w:lang w:val="pt-PT"/>
        </w:rPr>
        <w:t>III</w:t>
      </w:r>
      <w:r w:rsidR="00B73909">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 xml:space="preserve">– </w:t>
      </w:r>
      <w:r w:rsidRPr="00B73909">
        <w:rPr>
          <w:rFonts w:ascii="Avenir Next LT Pro" w:eastAsia="Times New Roman" w:hAnsi="Avenir Next LT Pro" w:cs="Times New Roman"/>
          <w:b/>
          <w:sz w:val="24"/>
          <w:szCs w:val="24"/>
          <w:lang w:val="pt-PT"/>
        </w:rPr>
        <w:t>Fé</w:t>
      </w:r>
      <w:r w:rsidRPr="00394F48">
        <w:rPr>
          <w:rFonts w:ascii="Avenir Next LT Pro" w:eastAsia="Times New Roman" w:hAnsi="Avenir Next LT Pro" w:cs="Times New Roman"/>
          <w:bCs/>
          <w:sz w:val="24"/>
          <w:szCs w:val="24"/>
          <w:lang w:val="pt-PT"/>
        </w:rPr>
        <w:t>. Ao final da seleção que Deus fez no exército de Gideão, de 32 mil homens, restaram apenas 300! Esses 300 homens teria que lutar contra um exército de 135 mil homens. Mas eles foram para a guerra e venceram, pois sabia que era uma luta vencida por fé. É preciso colocar a nossa fé em prática, saber que mesmo que pareça que os testes são grandes demais ou que uma grande batalha está pela frente, nós somos mais que vencedores e a nossa luta não é contra as pessoas mas contra o diabo. II Coríntios 10:4, nos fala que possuímos armas muito poderosas para destruir fortalezas. Haja por fé!</w:t>
      </w:r>
    </w:p>
    <w:p w14:paraId="24F5EB2A" w14:textId="77777777" w:rsidR="00394F48" w:rsidRPr="00394F48"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044334">
        <w:rPr>
          <w:rFonts w:ascii="Avenir Next LT Pro" w:eastAsia="Times New Roman" w:hAnsi="Avenir Next LT Pro" w:cs="Times New Roman"/>
          <w:b/>
          <w:sz w:val="24"/>
          <w:szCs w:val="24"/>
          <w:lang w:val="pt-PT"/>
        </w:rPr>
        <w:t>Conclusão</w:t>
      </w:r>
      <w:r w:rsidRPr="00394F48">
        <w:rPr>
          <w:rFonts w:ascii="Avenir Next LT Pro" w:eastAsia="Times New Roman" w:hAnsi="Avenir Next LT Pro" w:cs="Times New Roman"/>
          <w:bCs/>
          <w:sz w:val="24"/>
          <w:szCs w:val="24"/>
          <w:lang w:val="pt-PT"/>
        </w:rPr>
        <w:t>: Todos nós temos um chamado. Nós passamos por muitos testes mas precisamos ser corajosos, estar atentos e agir por fé para que ao final possamos ser escolhidos como pessoas com as quais Deus pode contar. Não deixe que nada pare você no meio do caminho. Você deseja ser escolhido? Você decide hoje não parar mas prosseguir naquilo que Deus te chamou? Levante a mão, vamos orar.</w:t>
      </w:r>
    </w:p>
    <w:p w14:paraId="6C363F83" w14:textId="58E65351" w:rsidR="00394F48" w:rsidRPr="00394F48" w:rsidRDefault="00394F48" w:rsidP="00394F48">
      <w:pPr>
        <w:widowControl w:val="0"/>
        <w:autoSpaceDE w:val="0"/>
        <w:autoSpaceDN w:val="0"/>
        <w:spacing w:before="244" w:after="0" w:line="276" w:lineRule="auto"/>
        <w:ind w:left="112" w:right="121"/>
        <w:jc w:val="both"/>
        <w:rPr>
          <w:rFonts w:ascii="Avenir Next LT Pro" w:eastAsia="Times New Roman" w:hAnsi="Avenir Next LT Pro" w:cs="Times New Roman"/>
          <w:bCs/>
          <w:sz w:val="24"/>
          <w:szCs w:val="24"/>
          <w:lang w:val="pt-PT"/>
        </w:rPr>
      </w:pPr>
      <w:r w:rsidRPr="00044334">
        <w:rPr>
          <w:rFonts w:ascii="Avenir Next LT Pro" w:eastAsia="Times New Roman" w:hAnsi="Avenir Next LT Pro" w:cs="Times New Roman"/>
          <w:b/>
          <w:sz w:val="24"/>
          <w:szCs w:val="24"/>
          <w:lang w:val="pt-PT"/>
        </w:rPr>
        <w:t>Desafio</w:t>
      </w:r>
      <w:r w:rsidRPr="00394F48">
        <w:rPr>
          <w:rFonts w:ascii="Avenir Next LT Pro" w:eastAsia="Times New Roman" w:hAnsi="Avenir Next LT Pro" w:cs="Times New Roman"/>
          <w:bCs/>
          <w:sz w:val="24"/>
          <w:szCs w:val="24"/>
          <w:lang w:val="pt-PT"/>
        </w:rPr>
        <w:t>:</w:t>
      </w:r>
      <w:r w:rsidR="00044334">
        <w:rPr>
          <w:rFonts w:ascii="Avenir Next LT Pro" w:eastAsia="Times New Roman" w:hAnsi="Avenir Next LT Pro" w:cs="Times New Roman"/>
          <w:bCs/>
          <w:sz w:val="24"/>
          <w:szCs w:val="24"/>
          <w:lang w:val="pt-PT"/>
        </w:rPr>
        <w:t xml:space="preserve"> </w:t>
      </w:r>
      <w:r w:rsidRPr="00394F48">
        <w:rPr>
          <w:rFonts w:ascii="Avenir Next LT Pro" w:eastAsia="Times New Roman" w:hAnsi="Avenir Next LT Pro" w:cs="Times New Roman"/>
          <w:bCs/>
          <w:sz w:val="24"/>
          <w:szCs w:val="24"/>
          <w:lang w:val="pt-PT"/>
        </w:rPr>
        <w:t>Esta semana, nosso desafio será o de lembrar do chamado de Deus para sua vida. Você já pensou em desistir dele? Peça a Deus que manifeste em você o espírito de coragem que Ele já te deu.</w:t>
      </w:r>
    </w:p>
    <w:p w14:paraId="0183269E" w14:textId="77777777" w:rsidR="00CE3286" w:rsidRDefault="00CE3286" w:rsidP="00044334">
      <w:pPr>
        <w:widowControl w:val="0"/>
        <w:autoSpaceDE w:val="0"/>
        <w:autoSpaceDN w:val="0"/>
        <w:spacing w:after="0" w:line="240" w:lineRule="auto"/>
        <w:ind w:right="116"/>
        <w:jc w:val="both"/>
        <w:rPr>
          <w:rFonts w:ascii="Avenir Next LT Pro" w:hAnsi="Avenir Next LT Pro"/>
          <w:b/>
          <w:bCs/>
          <w:sz w:val="24"/>
          <w:szCs w:val="24"/>
        </w:rPr>
      </w:pPr>
    </w:p>
    <w:p w14:paraId="4635F811" w14:textId="1DC74A89" w:rsidR="000F17E2" w:rsidRPr="00CE3286" w:rsidRDefault="00A65A32" w:rsidP="00CE3286">
      <w:pPr>
        <w:widowControl w:val="0"/>
        <w:autoSpaceDE w:val="0"/>
        <w:autoSpaceDN w:val="0"/>
        <w:spacing w:after="0" w:line="276" w:lineRule="auto"/>
        <w:ind w:left="111" w:right="116"/>
        <w:jc w:val="both"/>
        <w:rPr>
          <w:rFonts w:ascii="Avenir Next LT Pro" w:eastAsia="Times New Roman" w:hAnsi="Avenir Next LT Pro" w:cs="Times New Roman"/>
          <w:sz w:val="26"/>
          <w:lang w:val="pt-PT"/>
        </w:rPr>
      </w:pPr>
      <w:r w:rsidRPr="005933AA">
        <w:rPr>
          <w:rFonts w:ascii="Avenir Next LT Pro" w:hAnsi="Avenir Next LT Pro"/>
          <w:b/>
          <w:bCs/>
          <w:sz w:val="24"/>
          <w:szCs w:val="24"/>
        </w:rPr>
        <w:t>Tempo de Oração | Comunhão | Informações Importantes</w:t>
      </w:r>
    </w:p>
    <w:sectPr w:rsidR="000F17E2" w:rsidRPr="00CE3286" w:rsidSect="004055C8">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A8E0A" w14:textId="77777777" w:rsidR="009622FF" w:rsidRDefault="009622FF" w:rsidP="00E766F0">
      <w:pPr>
        <w:spacing w:after="0" w:line="240" w:lineRule="auto"/>
      </w:pPr>
      <w:r>
        <w:separator/>
      </w:r>
    </w:p>
  </w:endnote>
  <w:endnote w:type="continuationSeparator" w:id="0">
    <w:p w14:paraId="2C951D98" w14:textId="77777777" w:rsidR="009622FF" w:rsidRDefault="009622FF" w:rsidP="00E7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Avenir Next LT Pro"/>
    <w:charset w:val="00"/>
    <w:family w:val="swiss"/>
    <w:pitch w:val="variable"/>
    <w:sig w:usb0="800000EF" w:usb1="50002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81898" w14:textId="77777777" w:rsidR="009622FF" w:rsidRDefault="009622FF" w:rsidP="00E766F0">
      <w:pPr>
        <w:spacing w:after="0" w:line="240" w:lineRule="auto"/>
      </w:pPr>
      <w:r>
        <w:separator/>
      </w:r>
    </w:p>
  </w:footnote>
  <w:footnote w:type="continuationSeparator" w:id="0">
    <w:p w14:paraId="048E1227" w14:textId="77777777" w:rsidR="009622FF" w:rsidRDefault="009622FF" w:rsidP="00E76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26BB"/>
    <w:multiLevelType w:val="hybridMultilevel"/>
    <w:tmpl w:val="DF44C552"/>
    <w:lvl w:ilvl="0" w:tplc="74F8BCF6">
      <w:start w:val="1"/>
      <w:numFmt w:val="upperRoman"/>
      <w:lvlText w:val="%1"/>
      <w:lvlJc w:val="left"/>
      <w:pPr>
        <w:ind w:left="112" w:hanging="188"/>
      </w:pPr>
      <w:rPr>
        <w:rFonts w:ascii="Avenir Next LT Pro" w:eastAsia="Times New Roman" w:hAnsi="Avenir Next LT Pro" w:cs="Times New Roman" w:hint="default"/>
        <w:b/>
        <w:bCs/>
        <w:w w:val="99"/>
        <w:sz w:val="26"/>
        <w:szCs w:val="26"/>
      </w:rPr>
    </w:lvl>
    <w:lvl w:ilvl="1" w:tplc="20DE4F94">
      <w:numFmt w:val="bullet"/>
      <w:lvlText w:val="•"/>
      <w:lvlJc w:val="left"/>
      <w:pPr>
        <w:ind w:left="1152" w:hanging="188"/>
      </w:pPr>
      <w:rPr>
        <w:rFonts w:hint="default"/>
      </w:rPr>
    </w:lvl>
    <w:lvl w:ilvl="2" w:tplc="6890C9A0">
      <w:numFmt w:val="bullet"/>
      <w:lvlText w:val="•"/>
      <w:lvlJc w:val="left"/>
      <w:pPr>
        <w:ind w:left="2184" w:hanging="188"/>
      </w:pPr>
      <w:rPr>
        <w:rFonts w:hint="default"/>
      </w:rPr>
    </w:lvl>
    <w:lvl w:ilvl="3" w:tplc="795428F2">
      <w:numFmt w:val="bullet"/>
      <w:lvlText w:val="•"/>
      <w:lvlJc w:val="left"/>
      <w:pPr>
        <w:ind w:left="3216" w:hanging="188"/>
      </w:pPr>
      <w:rPr>
        <w:rFonts w:hint="default"/>
      </w:rPr>
    </w:lvl>
    <w:lvl w:ilvl="4" w:tplc="3E689442">
      <w:numFmt w:val="bullet"/>
      <w:lvlText w:val="•"/>
      <w:lvlJc w:val="left"/>
      <w:pPr>
        <w:ind w:left="4248" w:hanging="188"/>
      </w:pPr>
      <w:rPr>
        <w:rFonts w:hint="default"/>
      </w:rPr>
    </w:lvl>
    <w:lvl w:ilvl="5" w:tplc="251CF2DE">
      <w:numFmt w:val="bullet"/>
      <w:lvlText w:val="•"/>
      <w:lvlJc w:val="left"/>
      <w:pPr>
        <w:ind w:left="5280" w:hanging="188"/>
      </w:pPr>
      <w:rPr>
        <w:rFonts w:hint="default"/>
      </w:rPr>
    </w:lvl>
    <w:lvl w:ilvl="6" w:tplc="EDE29056">
      <w:numFmt w:val="bullet"/>
      <w:lvlText w:val="•"/>
      <w:lvlJc w:val="left"/>
      <w:pPr>
        <w:ind w:left="6312" w:hanging="188"/>
      </w:pPr>
      <w:rPr>
        <w:rFonts w:hint="default"/>
      </w:rPr>
    </w:lvl>
    <w:lvl w:ilvl="7" w:tplc="C842146C">
      <w:numFmt w:val="bullet"/>
      <w:lvlText w:val="•"/>
      <w:lvlJc w:val="left"/>
      <w:pPr>
        <w:ind w:left="7344" w:hanging="188"/>
      </w:pPr>
      <w:rPr>
        <w:rFonts w:hint="default"/>
      </w:rPr>
    </w:lvl>
    <w:lvl w:ilvl="8" w:tplc="EDDEDD0C">
      <w:numFmt w:val="bullet"/>
      <w:lvlText w:val="•"/>
      <w:lvlJc w:val="left"/>
      <w:pPr>
        <w:ind w:left="8376" w:hanging="188"/>
      </w:pPr>
      <w:rPr>
        <w:rFonts w:hint="default"/>
      </w:rPr>
    </w:lvl>
  </w:abstractNum>
  <w:abstractNum w:abstractNumId="1" w15:restartNumberingAfterBreak="0">
    <w:nsid w:val="0A6F6299"/>
    <w:multiLevelType w:val="hybridMultilevel"/>
    <w:tmpl w:val="8F485CDE"/>
    <w:lvl w:ilvl="0" w:tplc="04160001">
      <w:start w:val="1"/>
      <w:numFmt w:val="bullet"/>
      <w:lvlText w:val=""/>
      <w:lvlJc w:val="left"/>
      <w:pPr>
        <w:ind w:left="1192" w:hanging="360"/>
      </w:pPr>
      <w:rPr>
        <w:rFonts w:ascii="Symbol" w:hAnsi="Symbol" w:hint="default"/>
      </w:rPr>
    </w:lvl>
    <w:lvl w:ilvl="1" w:tplc="04160003" w:tentative="1">
      <w:start w:val="1"/>
      <w:numFmt w:val="bullet"/>
      <w:lvlText w:val="o"/>
      <w:lvlJc w:val="left"/>
      <w:pPr>
        <w:ind w:left="1912" w:hanging="360"/>
      </w:pPr>
      <w:rPr>
        <w:rFonts w:ascii="Courier New" w:hAnsi="Courier New" w:cs="Courier New" w:hint="default"/>
      </w:rPr>
    </w:lvl>
    <w:lvl w:ilvl="2" w:tplc="04160005" w:tentative="1">
      <w:start w:val="1"/>
      <w:numFmt w:val="bullet"/>
      <w:lvlText w:val=""/>
      <w:lvlJc w:val="left"/>
      <w:pPr>
        <w:ind w:left="2632" w:hanging="360"/>
      </w:pPr>
      <w:rPr>
        <w:rFonts w:ascii="Wingdings" w:hAnsi="Wingdings" w:hint="default"/>
      </w:rPr>
    </w:lvl>
    <w:lvl w:ilvl="3" w:tplc="04160001" w:tentative="1">
      <w:start w:val="1"/>
      <w:numFmt w:val="bullet"/>
      <w:lvlText w:val=""/>
      <w:lvlJc w:val="left"/>
      <w:pPr>
        <w:ind w:left="3352" w:hanging="360"/>
      </w:pPr>
      <w:rPr>
        <w:rFonts w:ascii="Symbol" w:hAnsi="Symbol" w:hint="default"/>
      </w:rPr>
    </w:lvl>
    <w:lvl w:ilvl="4" w:tplc="04160003" w:tentative="1">
      <w:start w:val="1"/>
      <w:numFmt w:val="bullet"/>
      <w:lvlText w:val="o"/>
      <w:lvlJc w:val="left"/>
      <w:pPr>
        <w:ind w:left="4072" w:hanging="360"/>
      </w:pPr>
      <w:rPr>
        <w:rFonts w:ascii="Courier New" w:hAnsi="Courier New" w:cs="Courier New" w:hint="default"/>
      </w:rPr>
    </w:lvl>
    <w:lvl w:ilvl="5" w:tplc="04160005" w:tentative="1">
      <w:start w:val="1"/>
      <w:numFmt w:val="bullet"/>
      <w:lvlText w:val=""/>
      <w:lvlJc w:val="left"/>
      <w:pPr>
        <w:ind w:left="4792" w:hanging="360"/>
      </w:pPr>
      <w:rPr>
        <w:rFonts w:ascii="Wingdings" w:hAnsi="Wingdings" w:hint="default"/>
      </w:rPr>
    </w:lvl>
    <w:lvl w:ilvl="6" w:tplc="04160001" w:tentative="1">
      <w:start w:val="1"/>
      <w:numFmt w:val="bullet"/>
      <w:lvlText w:val=""/>
      <w:lvlJc w:val="left"/>
      <w:pPr>
        <w:ind w:left="5512" w:hanging="360"/>
      </w:pPr>
      <w:rPr>
        <w:rFonts w:ascii="Symbol" w:hAnsi="Symbol" w:hint="default"/>
      </w:rPr>
    </w:lvl>
    <w:lvl w:ilvl="7" w:tplc="04160003" w:tentative="1">
      <w:start w:val="1"/>
      <w:numFmt w:val="bullet"/>
      <w:lvlText w:val="o"/>
      <w:lvlJc w:val="left"/>
      <w:pPr>
        <w:ind w:left="6232" w:hanging="360"/>
      </w:pPr>
      <w:rPr>
        <w:rFonts w:ascii="Courier New" w:hAnsi="Courier New" w:cs="Courier New" w:hint="default"/>
      </w:rPr>
    </w:lvl>
    <w:lvl w:ilvl="8" w:tplc="04160005" w:tentative="1">
      <w:start w:val="1"/>
      <w:numFmt w:val="bullet"/>
      <w:lvlText w:val=""/>
      <w:lvlJc w:val="left"/>
      <w:pPr>
        <w:ind w:left="6952" w:hanging="360"/>
      </w:pPr>
      <w:rPr>
        <w:rFonts w:ascii="Wingdings" w:hAnsi="Wingdings" w:hint="default"/>
      </w:rPr>
    </w:lvl>
  </w:abstractNum>
  <w:abstractNum w:abstractNumId="2" w15:restartNumberingAfterBreak="0">
    <w:nsid w:val="3DAF169F"/>
    <w:multiLevelType w:val="hybridMultilevel"/>
    <w:tmpl w:val="EF68E72C"/>
    <w:lvl w:ilvl="0" w:tplc="405A3A92">
      <w:start w:val="1"/>
      <w:numFmt w:val="decimal"/>
      <w:lvlText w:val="%1)"/>
      <w:lvlJc w:val="left"/>
      <w:pPr>
        <w:ind w:left="328" w:hanging="217"/>
      </w:pPr>
      <w:rPr>
        <w:rFonts w:ascii="Avenir Next LT Pro" w:eastAsia="Times New Roman" w:hAnsi="Avenir Next LT Pro" w:cs="Times New Roman" w:hint="default"/>
        <w:b/>
        <w:bCs/>
        <w:w w:val="99"/>
        <w:sz w:val="24"/>
        <w:szCs w:val="24"/>
      </w:rPr>
    </w:lvl>
    <w:lvl w:ilvl="1" w:tplc="F370B7F8">
      <w:numFmt w:val="bullet"/>
      <w:lvlText w:val="•"/>
      <w:lvlJc w:val="left"/>
      <w:pPr>
        <w:ind w:left="1332" w:hanging="217"/>
      </w:pPr>
      <w:rPr>
        <w:rFonts w:hint="default"/>
      </w:rPr>
    </w:lvl>
    <w:lvl w:ilvl="2" w:tplc="17C64CA6">
      <w:numFmt w:val="bullet"/>
      <w:lvlText w:val="•"/>
      <w:lvlJc w:val="left"/>
      <w:pPr>
        <w:ind w:left="2344" w:hanging="217"/>
      </w:pPr>
      <w:rPr>
        <w:rFonts w:hint="default"/>
      </w:rPr>
    </w:lvl>
    <w:lvl w:ilvl="3" w:tplc="D09CB060">
      <w:numFmt w:val="bullet"/>
      <w:lvlText w:val="•"/>
      <w:lvlJc w:val="left"/>
      <w:pPr>
        <w:ind w:left="3356" w:hanging="217"/>
      </w:pPr>
      <w:rPr>
        <w:rFonts w:hint="default"/>
      </w:rPr>
    </w:lvl>
    <w:lvl w:ilvl="4" w:tplc="DB04DFF4">
      <w:numFmt w:val="bullet"/>
      <w:lvlText w:val="•"/>
      <w:lvlJc w:val="left"/>
      <w:pPr>
        <w:ind w:left="4368" w:hanging="217"/>
      </w:pPr>
      <w:rPr>
        <w:rFonts w:hint="default"/>
      </w:rPr>
    </w:lvl>
    <w:lvl w:ilvl="5" w:tplc="1862DBC0">
      <w:numFmt w:val="bullet"/>
      <w:lvlText w:val="•"/>
      <w:lvlJc w:val="left"/>
      <w:pPr>
        <w:ind w:left="5380" w:hanging="217"/>
      </w:pPr>
      <w:rPr>
        <w:rFonts w:hint="default"/>
      </w:rPr>
    </w:lvl>
    <w:lvl w:ilvl="6" w:tplc="18A846B6">
      <w:numFmt w:val="bullet"/>
      <w:lvlText w:val="•"/>
      <w:lvlJc w:val="left"/>
      <w:pPr>
        <w:ind w:left="6392" w:hanging="217"/>
      </w:pPr>
      <w:rPr>
        <w:rFonts w:hint="default"/>
      </w:rPr>
    </w:lvl>
    <w:lvl w:ilvl="7" w:tplc="213C45DE">
      <w:numFmt w:val="bullet"/>
      <w:lvlText w:val="•"/>
      <w:lvlJc w:val="left"/>
      <w:pPr>
        <w:ind w:left="7404" w:hanging="217"/>
      </w:pPr>
      <w:rPr>
        <w:rFonts w:hint="default"/>
      </w:rPr>
    </w:lvl>
    <w:lvl w:ilvl="8" w:tplc="C9AAF9CA">
      <w:numFmt w:val="bullet"/>
      <w:lvlText w:val="•"/>
      <w:lvlJc w:val="left"/>
      <w:pPr>
        <w:ind w:left="8416" w:hanging="217"/>
      </w:pPr>
      <w:rPr>
        <w:rFonts w:hint="default"/>
      </w:rPr>
    </w:lvl>
  </w:abstractNum>
  <w:abstractNum w:abstractNumId="3" w15:restartNumberingAfterBreak="0">
    <w:nsid w:val="46363A07"/>
    <w:multiLevelType w:val="multilevel"/>
    <w:tmpl w:val="A7CCE7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7F6469C1"/>
    <w:multiLevelType w:val="hybridMultilevel"/>
    <w:tmpl w:val="FFFFFFFF"/>
    <w:lvl w:ilvl="0" w:tplc="421EC470">
      <w:numFmt w:val="bullet"/>
      <w:lvlText w:val=""/>
      <w:lvlJc w:val="left"/>
      <w:pPr>
        <w:ind w:left="832" w:hanging="360"/>
      </w:pPr>
      <w:rPr>
        <w:rFonts w:ascii="Wingdings" w:eastAsia="Times New Roman" w:hAnsi="Wingdings" w:hint="default"/>
        <w:w w:val="100"/>
        <w:sz w:val="28"/>
      </w:rPr>
    </w:lvl>
    <w:lvl w:ilvl="1" w:tplc="6F6C047E">
      <w:numFmt w:val="bullet"/>
      <w:lvlText w:val="•"/>
      <w:lvlJc w:val="left"/>
      <w:pPr>
        <w:ind w:left="1814" w:hanging="360"/>
      </w:pPr>
      <w:rPr>
        <w:rFonts w:hint="default"/>
      </w:rPr>
    </w:lvl>
    <w:lvl w:ilvl="2" w:tplc="AE64D85A">
      <w:numFmt w:val="bullet"/>
      <w:lvlText w:val="•"/>
      <w:lvlJc w:val="left"/>
      <w:pPr>
        <w:ind w:left="2788" w:hanging="360"/>
      </w:pPr>
      <w:rPr>
        <w:rFonts w:hint="default"/>
      </w:rPr>
    </w:lvl>
    <w:lvl w:ilvl="3" w:tplc="9606EB56">
      <w:numFmt w:val="bullet"/>
      <w:lvlText w:val="•"/>
      <w:lvlJc w:val="left"/>
      <w:pPr>
        <w:ind w:left="3762" w:hanging="360"/>
      </w:pPr>
      <w:rPr>
        <w:rFonts w:hint="default"/>
      </w:rPr>
    </w:lvl>
    <w:lvl w:ilvl="4" w:tplc="F5544858">
      <w:numFmt w:val="bullet"/>
      <w:lvlText w:val="•"/>
      <w:lvlJc w:val="left"/>
      <w:pPr>
        <w:ind w:left="4736" w:hanging="360"/>
      </w:pPr>
      <w:rPr>
        <w:rFonts w:hint="default"/>
      </w:rPr>
    </w:lvl>
    <w:lvl w:ilvl="5" w:tplc="DB2014A0">
      <w:numFmt w:val="bullet"/>
      <w:lvlText w:val="•"/>
      <w:lvlJc w:val="left"/>
      <w:pPr>
        <w:ind w:left="5710" w:hanging="360"/>
      </w:pPr>
      <w:rPr>
        <w:rFonts w:hint="default"/>
      </w:rPr>
    </w:lvl>
    <w:lvl w:ilvl="6" w:tplc="80083542">
      <w:numFmt w:val="bullet"/>
      <w:lvlText w:val="•"/>
      <w:lvlJc w:val="left"/>
      <w:pPr>
        <w:ind w:left="6684" w:hanging="360"/>
      </w:pPr>
      <w:rPr>
        <w:rFonts w:hint="default"/>
      </w:rPr>
    </w:lvl>
    <w:lvl w:ilvl="7" w:tplc="7B307A5C">
      <w:numFmt w:val="bullet"/>
      <w:lvlText w:val="•"/>
      <w:lvlJc w:val="left"/>
      <w:pPr>
        <w:ind w:left="7658" w:hanging="360"/>
      </w:pPr>
      <w:rPr>
        <w:rFonts w:hint="default"/>
      </w:rPr>
    </w:lvl>
    <w:lvl w:ilvl="8" w:tplc="8D185CA2">
      <w:numFmt w:val="bullet"/>
      <w:lvlText w:val="•"/>
      <w:lvlJc w:val="left"/>
      <w:pPr>
        <w:ind w:left="8632" w:hanging="360"/>
      </w:pPr>
      <w:rPr>
        <w:rFonts w:hint="default"/>
      </w:rPr>
    </w:lvl>
  </w:abstractNum>
  <w:num w:numId="1" w16cid:durableId="237978987">
    <w:abstractNumId w:val="3"/>
  </w:num>
  <w:num w:numId="2" w16cid:durableId="644117721">
    <w:abstractNumId w:val="0"/>
  </w:num>
  <w:num w:numId="3" w16cid:durableId="1901406237">
    <w:abstractNumId w:val="2"/>
  </w:num>
  <w:num w:numId="4" w16cid:durableId="1482117866">
    <w:abstractNumId w:val="4"/>
  </w:num>
  <w:num w:numId="5" w16cid:durableId="1879392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E2"/>
    <w:rsid w:val="00044334"/>
    <w:rsid w:val="000B5F11"/>
    <w:rsid w:val="000D08C5"/>
    <w:rsid w:val="000E1A4E"/>
    <w:rsid w:val="000F17E2"/>
    <w:rsid w:val="00182CF9"/>
    <w:rsid w:val="001C0070"/>
    <w:rsid w:val="002103D9"/>
    <w:rsid w:val="002301F9"/>
    <w:rsid w:val="00231F47"/>
    <w:rsid w:val="0023669C"/>
    <w:rsid w:val="002B4589"/>
    <w:rsid w:val="002E1EC2"/>
    <w:rsid w:val="002F3953"/>
    <w:rsid w:val="00376B4C"/>
    <w:rsid w:val="00394F48"/>
    <w:rsid w:val="003F25A9"/>
    <w:rsid w:val="003F27B2"/>
    <w:rsid w:val="004055C8"/>
    <w:rsid w:val="00410DC5"/>
    <w:rsid w:val="00417D16"/>
    <w:rsid w:val="00424295"/>
    <w:rsid w:val="00433DAF"/>
    <w:rsid w:val="00456313"/>
    <w:rsid w:val="004E3567"/>
    <w:rsid w:val="00580E48"/>
    <w:rsid w:val="005906D7"/>
    <w:rsid w:val="005933AA"/>
    <w:rsid w:val="005C3762"/>
    <w:rsid w:val="00687514"/>
    <w:rsid w:val="006A3F7C"/>
    <w:rsid w:val="006C7168"/>
    <w:rsid w:val="006F431D"/>
    <w:rsid w:val="008705BA"/>
    <w:rsid w:val="008F7A36"/>
    <w:rsid w:val="009622FF"/>
    <w:rsid w:val="00991DA3"/>
    <w:rsid w:val="009B4492"/>
    <w:rsid w:val="009C44CE"/>
    <w:rsid w:val="009D25C3"/>
    <w:rsid w:val="00A02F55"/>
    <w:rsid w:val="00A557D1"/>
    <w:rsid w:val="00A65A32"/>
    <w:rsid w:val="00AA3155"/>
    <w:rsid w:val="00B32BF7"/>
    <w:rsid w:val="00B43E94"/>
    <w:rsid w:val="00B66E4E"/>
    <w:rsid w:val="00B73909"/>
    <w:rsid w:val="00BB7F06"/>
    <w:rsid w:val="00BD3B55"/>
    <w:rsid w:val="00BF6899"/>
    <w:rsid w:val="00C25590"/>
    <w:rsid w:val="00C30D6F"/>
    <w:rsid w:val="00C37C0A"/>
    <w:rsid w:val="00CE3286"/>
    <w:rsid w:val="00CE792D"/>
    <w:rsid w:val="00D6581B"/>
    <w:rsid w:val="00DE5CD2"/>
    <w:rsid w:val="00E10A8A"/>
    <w:rsid w:val="00E1355A"/>
    <w:rsid w:val="00E270C1"/>
    <w:rsid w:val="00E766F0"/>
    <w:rsid w:val="00EA5FEF"/>
    <w:rsid w:val="00EA6A03"/>
    <w:rsid w:val="00EA738B"/>
    <w:rsid w:val="00F609D5"/>
    <w:rsid w:val="00F63373"/>
    <w:rsid w:val="00FD21BC"/>
    <w:rsid w:val="00FE2E6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07080"/>
  <w15:chartTrackingRefBased/>
  <w15:docId w15:val="{18BC0E0E-07AF-41C6-A520-037A2465C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56313"/>
    <w:pPr>
      <w:widowControl w:val="0"/>
      <w:autoSpaceDE w:val="0"/>
      <w:autoSpaceDN w:val="0"/>
      <w:spacing w:before="206" w:after="0" w:line="240" w:lineRule="auto"/>
      <w:ind w:left="328" w:hanging="218"/>
      <w:outlineLvl w:val="0"/>
    </w:pPr>
    <w:rPr>
      <w:rFonts w:ascii="Times New Roman" w:eastAsia="Times New Roman" w:hAnsi="Times New Roman" w:cs="Times New Roman"/>
      <w:b/>
      <w:bCs/>
      <w:sz w:val="26"/>
      <w:szCs w:val="26"/>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0F17E2"/>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0F17E2"/>
    <w:rPr>
      <w:b/>
      <w:bCs/>
    </w:rPr>
  </w:style>
  <w:style w:type="character" w:styleId="nfase">
    <w:name w:val="Emphasis"/>
    <w:basedOn w:val="Fontepargpadro"/>
    <w:uiPriority w:val="20"/>
    <w:qFormat/>
    <w:rsid w:val="000F17E2"/>
    <w:rPr>
      <w:i/>
      <w:iCs/>
    </w:rPr>
  </w:style>
  <w:style w:type="character" w:styleId="Hyperlink">
    <w:name w:val="Hyperlink"/>
    <w:basedOn w:val="Fontepargpadro"/>
    <w:uiPriority w:val="99"/>
    <w:unhideWhenUsed/>
    <w:rsid w:val="003F25A9"/>
    <w:rPr>
      <w:color w:val="0563C1" w:themeColor="hyperlink"/>
      <w:u w:val="single"/>
    </w:rPr>
  </w:style>
  <w:style w:type="character" w:styleId="MenoPendente">
    <w:name w:val="Unresolved Mention"/>
    <w:basedOn w:val="Fontepargpadro"/>
    <w:uiPriority w:val="99"/>
    <w:semiHidden/>
    <w:unhideWhenUsed/>
    <w:rsid w:val="003F25A9"/>
    <w:rPr>
      <w:color w:val="605E5C"/>
      <w:shd w:val="clear" w:color="auto" w:fill="E1DFDD"/>
    </w:rPr>
  </w:style>
  <w:style w:type="character" w:styleId="HiperlinkVisitado">
    <w:name w:val="FollowedHyperlink"/>
    <w:basedOn w:val="Fontepargpadro"/>
    <w:uiPriority w:val="99"/>
    <w:semiHidden/>
    <w:unhideWhenUsed/>
    <w:rsid w:val="00CE792D"/>
    <w:rPr>
      <w:color w:val="954F72" w:themeColor="followedHyperlink"/>
      <w:u w:val="single"/>
    </w:rPr>
  </w:style>
  <w:style w:type="paragraph" w:styleId="PargrafodaLista">
    <w:name w:val="List Paragraph"/>
    <w:basedOn w:val="Normal"/>
    <w:uiPriority w:val="1"/>
    <w:qFormat/>
    <w:rsid w:val="00A02F55"/>
    <w:pPr>
      <w:ind w:left="720"/>
      <w:contextualSpacing/>
    </w:pPr>
  </w:style>
  <w:style w:type="paragraph" w:styleId="Cabealho">
    <w:name w:val="header"/>
    <w:basedOn w:val="Normal"/>
    <w:link w:val="CabealhoChar"/>
    <w:uiPriority w:val="99"/>
    <w:unhideWhenUsed/>
    <w:rsid w:val="00E766F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66F0"/>
  </w:style>
  <w:style w:type="paragraph" w:styleId="Rodap">
    <w:name w:val="footer"/>
    <w:basedOn w:val="Normal"/>
    <w:link w:val="RodapChar"/>
    <w:uiPriority w:val="99"/>
    <w:unhideWhenUsed/>
    <w:rsid w:val="00E766F0"/>
    <w:pPr>
      <w:tabs>
        <w:tab w:val="center" w:pos="4252"/>
        <w:tab w:val="right" w:pos="8504"/>
      </w:tabs>
      <w:spacing w:after="0" w:line="240" w:lineRule="auto"/>
    </w:pPr>
  </w:style>
  <w:style w:type="character" w:customStyle="1" w:styleId="RodapChar">
    <w:name w:val="Rodapé Char"/>
    <w:basedOn w:val="Fontepargpadro"/>
    <w:link w:val="Rodap"/>
    <w:uiPriority w:val="99"/>
    <w:rsid w:val="00E766F0"/>
  </w:style>
  <w:style w:type="character" w:customStyle="1" w:styleId="Ttulo1Char">
    <w:name w:val="Título 1 Char"/>
    <w:basedOn w:val="Fontepargpadro"/>
    <w:link w:val="Ttulo1"/>
    <w:uiPriority w:val="9"/>
    <w:rsid w:val="00456313"/>
    <w:rPr>
      <w:rFonts w:ascii="Times New Roman" w:eastAsia="Times New Roman" w:hAnsi="Times New Roman" w:cs="Times New Roman"/>
      <w:b/>
      <w:bCs/>
      <w:sz w:val="26"/>
      <w:szCs w:val="26"/>
      <w:lang w:val="pt-PT"/>
    </w:rPr>
  </w:style>
  <w:style w:type="paragraph" w:styleId="Corpodetexto">
    <w:name w:val="Body Text"/>
    <w:basedOn w:val="Normal"/>
    <w:link w:val="CorpodetextoChar"/>
    <w:uiPriority w:val="1"/>
    <w:qFormat/>
    <w:rsid w:val="00456313"/>
    <w:pPr>
      <w:widowControl w:val="0"/>
      <w:autoSpaceDE w:val="0"/>
      <w:autoSpaceDN w:val="0"/>
      <w:spacing w:after="0" w:line="240" w:lineRule="auto"/>
    </w:pPr>
    <w:rPr>
      <w:rFonts w:ascii="Times New Roman" w:eastAsia="Times New Roman" w:hAnsi="Times New Roman" w:cs="Times New Roman"/>
      <w:sz w:val="26"/>
      <w:szCs w:val="26"/>
      <w:lang w:val="pt-PT"/>
    </w:rPr>
  </w:style>
  <w:style w:type="character" w:customStyle="1" w:styleId="CorpodetextoChar">
    <w:name w:val="Corpo de texto Char"/>
    <w:basedOn w:val="Fontepargpadro"/>
    <w:link w:val="Corpodetexto"/>
    <w:uiPriority w:val="1"/>
    <w:rsid w:val="00456313"/>
    <w:rPr>
      <w:rFonts w:ascii="Times New Roman" w:eastAsia="Times New Roman" w:hAnsi="Times New Roman" w:cs="Times New Roman"/>
      <w:sz w:val="26"/>
      <w:szCs w:val="26"/>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77447">
      <w:bodyDiv w:val="1"/>
      <w:marLeft w:val="0"/>
      <w:marRight w:val="0"/>
      <w:marTop w:val="0"/>
      <w:marBottom w:val="0"/>
      <w:divBdr>
        <w:top w:val="none" w:sz="0" w:space="0" w:color="auto"/>
        <w:left w:val="none" w:sz="0" w:space="0" w:color="auto"/>
        <w:bottom w:val="none" w:sz="0" w:space="0" w:color="auto"/>
        <w:right w:val="none" w:sz="0" w:space="0" w:color="auto"/>
      </w:divBdr>
    </w:div>
    <w:div w:id="1265309800">
      <w:bodyDiv w:val="1"/>
      <w:marLeft w:val="0"/>
      <w:marRight w:val="0"/>
      <w:marTop w:val="0"/>
      <w:marBottom w:val="0"/>
      <w:divBdr>
        <w:top w:val="none" w:sz="0" w:space="0" w:color="auto"/>
        <w:left w:val="none" w:sz="0" w:space="0" w:color="auto"/>
        <w:bottom w:val="none" w:sz="0" w:space="0" w:color="auto"/>
        <w:right w:val="none" w:sz="0" w:space="0" w:color="auto"/>
      </w:divBdr>
    </w:div>
    <w:div w:id="145879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832</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Antônio Carlos Gomes</dc:creator>
  <cp:keywords/>
  <dc:description/>
  <cp:lastModifiedBy>Antônio Carlos Gomes</cp:lastModifiedBy>
  <cp:revision>5</cp:revision>
  <cp:lastPrinted>2022-05-19T19:17:00Z</cp:lastPrinted>
  <dcterms:created xsi:type="dcterms:W3CDTF">2022-09-12T19:45:00Z</dcterms:created>
  <dcterms:modified xsi:type="dcterms:W3CDTF">2022-09-12T19:51:00Z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