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8B72" w14:textId="3342ACF7" w:rsidR="000F17E2" w:rsidRDefault="000F17E2" w:rsidP="000F17E2">
      <w:pPr>
        <w:pStyle w:val="NormalWeb"/>
        <w:jc w:val="center"/>
        <w:rPr>
          <w:rStyle w:val="Forte"/>
          <w:rFonts w:ascii="Avenir Next LT Pro" w:hAnsi="Avenir Next LT Pro"/>
        </w:rPr>
      </w:pPr>
      <w:r>
        <w:rPr>
          <w:rStyle w:val="Forte"/>
          <w:rFonts w:ascii="Avenir Next LT Pro" w:hAnsi="Avenir Next LT Pro"/>
        </w:rPr>
        <w:t>ESTUDO DE CÉLULA</w:t>
      </w:r>
    </w:p>
    <w:p w14:paraId="1E266E0B" w14:textId="21768B8E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TEMA:</w:t>
      </w:r>
      <w:r w:rsidRPr="000F17E2">
        <w:rPr>
          <w:rFonts w:ascii="Avenir Next LT Pro" w:hAnsi="Avenir Next LT Pro"/>
        </w:rPr>
        <w:t> </w:t>
      </w:r>
      <w:r w:rsidRPr="000F17E2">
        <w:rPr>
          <w:rStyle w:val="Forte"/>
          <w:rFonts w:ascii="Avenir Next LT Pro" w:hAnsi="Avenir Next LT Pro"/>
        </w:rPr>
        <w:t>Organizando-se para uma vida abundante</w:t>
      </w:r>
    </w:p>
    <w:p w14:paraId="4358564A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Texto Base</w:t>
      </w:r>
      <w:r w:rsidRPr="000F17E2">
        <w:rPr>
          <w:rFonts w:ascii="Avenir Next LT Pro" w:hAnsi="Avenir Next LT Pro"/>
        </w:rPr>
        <w:t xml:space="preserve">: </w:t>
      </w:r>
      <w:r w:rsidRPr="000F17E2">
        <w:rPr>
          <w:rStyle w:val="Forte"/>
          <w:rFonts w:ascii="Avenir Next LT Pro" w:hAnsi="Avenir Next LT Pro"/>
        </w:rPr>
        <w:t>Lucas 14:28-30</w:t>
      </w:r>
    </w:p>
    <w:p w14:paraId="2EF33ADD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Quebra-gelo</w:t>
      </w:r>
      <w:r w:rsidRPr="000F17E2">
        <w:rPr>
          <w:rFonts w:ascii="Avenir Next LT Pro" w:hAnsi="Avenir Next LT Pro"/>
        </w:rPr>
        <w:t>:  Diga uma coisa que você ainda não conseguiu realizar?</w:t>
      </w:r>
    </w:p>
    <w:p w14:paraId="4425EBEE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Introdução:</w:t>
      </w:r>
      <w:r w:rsidRPr="000F17E2">
        <w:rPr>
          <w:rFonts w:ascii="Avenir Next LT Pro" w:hAnsi="Avenir Next LT Pro"/>
        </w:rPr>
        <w:t xml:space="preserve"> É normal antes de terminar um ano, fazermos planos e projetos para o ano seguinte. Os planos e projetos são extremamente importantes, mas existe a necessidade de nos organizar para que tais planos e projetos deem certos. </w:t>
      </w:r>
      <w:proofErr w:type="gramStart"/>
      <w:r w:rsidRPr="000F17E2">
        <w:rPr>
          <w:rFonts w:ascii="Avenir Next LT Pro" w:hAnsi="Avenir Next LT Pro"/>
        </w:rPr>
        <w:t>Planos e projetos sem organização não funciona</w:t>
      </w:r>
      <w:proofErr w:type="gramEnd"/>
      <w:r w:rsidRPr="000F17E2">
        <w:rPr>
          <w:rFonts w:ascii="Avenir Next LT Pro" w:hAnsi="Avenir Next LT Pro"/>
        </w:rPr>
        <w:t>. No texto lido como base, aprendemos que até mesmo para morrer, Deus espera que nos organizemos colocando nossa vida em ordem. Nesta noite vamos aprender juntos:</w:t>
      </w:r>
    </w:p>
    <w:p w14:paraId="7DD8D369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ALGUMAS ÁREAS DE NOSSAS VIDAS QUE PRECISAMOS ORGANIZAR.</w:t>
      </w:r>
    </w:p>
    <w:p w14:paraId="02336E11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1ª Área - VIDA ESPIRITUAL E MINISTERIAL – 2 Crônicas 7:14</w:t>
      </w:r>
    </w:p>
    <w:p w14:paraId="0A122CAA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Fonts w:ascii="Avenir Next LT Pro" w:hAnsi="Avenir Next LT Pro"/>
        </w:rPr>
        <w:t>O texto fala sobre a necessidade de organizarmos nossa vida espiritual. Salomão estava orando por um avivamento espiritual em Israel, mas Deus respondeu dizendo que primeiro eles precisam organizar a vida espiritual, </w:t>
      </w:r>
      <w:r w:rsidRPr="000F17E2">
        <w:rPr>
          <w:rStyle w:val="nfase"/>
          <w:rFonts w:ascii="Avenir Next LT Pro" w:hAnsi="Avenir Next LT Pro"/>
        </w:rPr>
        <w:t>orar, se humilhar, buscar Sua face</w:t>
      </w:r>
      <w:r w:rsidRPr="000F17E2">
        <w:rPr>
          <w:rFonts w:ascii="Avenir Next LT Pro" w:hAnsi="Avenir Next LT Pro"/>
        </w:rPr>
        <w:t xml:space="preserve">. Precisamos organizar nosso tempo para orar, </w:t>
      </w:r>
      <w:proofErr w:type="gramStart"/>
      <w:r w:rsidRPr="000F17E2">
        <w:rPr>
          <w:rFonts w:ascii="Avenir Next LT Pro" w:hAnsi="Avenir Next LT Pro"/>
        </w:rPr>
        <w:t>Meditar</w:t>
      </w:r>
      <w:proofErr w:type="gramEnd"/>
      <w:r w:rsidRPr="000F17E2">
        <w:rPr>
          <w:rFonts w:ascii="Avenir Next LT Pro" w:hAnsi="Avenir Next LT Pro"/>
        </w:rPr>
        <w:t xml:space="preserve"> na Palavra, Jejuar, ler bons livros evangélicos, investindo tempo em nossa vida espiritual e ministerial. </w:t>
      </w:r>
    </w:p>
    <w:p w14:paraId="764828DC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PERGUNTA:</w:t>
      </w:r>
      <w:r w:rsidRPr="000F17E2">
        <w:rPr>
          <w:rFonts w:ascii="Avenir Next LT Pro" w:hAnsi="Avenir Next LT Pro"/>
        </w:rPr>
        <w:t> Qual o seu plano para crescer nessas duas áreas (este ano)?</w:t>
      </w:r>
    </w:p>
    <w:p w14:paraId="49546C1C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2ª Área – VIDA FINANCEIRA – 2 Reis 4:1-7</w:t>
      </w:r>
    </w:p>
    <w:p w14:paraId="46C443F7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Fonts w:ascii="Avenir Next LT Pro" w:hAnsi="Avenir Next LT Pro"/>
        </w:rPr>
        <w:t>No texto lido, vemos a necessidade de organizar nossa vida financeira. A viúva estava perdendo seus filhos para os credores, mas quando Deus intervém a favor dela, multiplicando o azeite, a primeira ordem dada pelo Profeta é: </w:t>
      </w:r>
      <w:r w:rsidRPr="000F17E2">
        <w:rPr>
          <w:rStyle w:val="nfase"/>
          <w:rFonts w:ascii="Avenir Next LT Pro" w:hAnsi="Avenir Next LT Pro"/>
        </w:rPr>
        <w:t>Paga a tua dívida</w:t>
      </w:r>
      <w:r w:rsidRPr="000F17E2">
        <w:rPr>
          <w:rFonts w:ascii="Avenir Next LT Pro" w:hAnsi="Avenir Next LT Pro"/>
        </w:rPr>
        <w:t>, ou seja, se organize. Não podemos planejar novas compras sem antes acertarmos tudo aquilo que ainda está em aberto. </w:t>
      </w:r>
    </w:p>
    <w:p w14:paraId="727033BE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PERGUNTA:</w:t>
      </w:r>
      <w:r w:rsidRPr="000F17E2">
        <w:rPr>
          <w:rFonts w:ascii="Avenir Next LT Pro" w:hAnsi="Avenir Next LT Pro"/>
        </w:rPr>
        <w:t> Em sua opinião, qual o segredo para crescermos financeiramente?</w:t>
      </w:r>
    </w:p>
    <w:p w14:paraId="557DF822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3ª Área – VIDA FAMILIAR, PROFISSIONAL – Marcos 6:38-40</w:t>
      </w:r>
    </w:p>
    <w:p w14:paraId="5CA510C8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Fonts w:ascii="Avenir Next LT Pro" w:hAnsi="Avenir Next LT Pro"/>
        </w:rPr>
        <w:t>Antes de Jesus orar abençoando a multiplicação dos pães, Ele priorizou a organização. Eram 5 mil homens fora mulheres e crianças para alimentar. Jesus então pediu aos discípulos que fizessem todo o povo assentar-se em grupos de 50 e de 100 pessoas, organizando a multidão. Assim também, precisamos colocar nossa vida em ordem, pra que a paz e a prosperidade de multiplique em nossas famílias, trabalho, e demais áreas de sua vida. </w:t>
      </w:r>
    </w:p>
    <w:p w14:paraId="4381C018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lastRenderedPageBreak/>
        <w:t>PERGUNTA:</w:t>
      </w:r>
      <w:r w:rsidRPr="000F17E2">
        <w:rPr>
          <w:rFonts w:ascii="Avenir Next LT Pro" w:hAnsi="Avenir Next LT Pro"/>
        </w:rPr>
        <w:t> Com suas palavras, comente como você pretende melhorar a organização em sua vida?</w:t>
      </w:r>
    </w:p>
    <w:p w14:paraId="63B320B9" w14:textId="77777777" w:rsidR="000F17E2" w:rsidRPr="000F17E2" w:rsidRDefault="000F17E2" w:rsidP="000F17E2">
      <w:pPr>
        <w:pStyle w:val="NormalWeb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CONCLUSÃO</w:t>
      </w:r>
      <w:r w:rsidRPr="000F17E2">
        <w:rPr>
          <w:rFonts w:ascii="Avenir Next LT Pro" w:hAnsi="Avenir Next LT Pro"/>
        </w:rPr>
        <w:t>: Como já aprendemos, a organização é importantíssima. Planejar, projetar e sonhar também é muito importante. Mas existem três coisas que também são fundamentais para vencermos. AMOR – FÉ – ESPERANÇA. Em 1 Coríntios 13:13 está escrito: “</w:t>
      </w:r>
      <w:r w:rsidRPr="000F17E2">
        <w:rPr>
          <w:rStyle w:val="nfase"/>
          <w:rFonts w:ascii="Avenir Next LT Pro" w:hAnsi="Avenir Next LT Pro"/>
        </w:rPr>
        <w:t>Assim, permanecem agora estes três: a fé, a esperança e o amor. O maior deles, porém, é o amor”.</w:t>
      </w:r>
      <w:r w:rsidRPr="000F17E2">
        <w:rPr>
          <w:rFonts w:ascii="Avenir Next LT Pro" w:hAnsi="Avenir Next LT Pro"/>
        </w:rPr>
        <w:t> Então, vamos nos organizar, vamos planejar, vamos sonhar e vamos crer para conquistarmos grandes coisas!!!</w:t>
      </w:r>
    </w:p>
    <w:p w14:paraId="4635F811" w14:textId="77777777" w:rsidR="000F17E2" w:rsidRPr="000F17E2" w:rsidRDefault="000F17E2" w:rsidP="000F17E2">
      <w:pPr>
        <w:jc w:val="both"/>
        <w:rPr>
          <w:rFonts w:ascii="Avenir Next LT Pro" w:hAnsi="Avenir Next LT Pro"/>
        </w:rPr>
      </w:pPr>
    </w:p>
    <w:sectPr w:rsidR="000F17E2" w:rsidRPr="000F1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2"/>
    <w:rsid w:val="000F17E2"/>
    <w:rsid w:val="00AA3155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080"/>
  <w15:chartTrackingRefBased/>
  <w15:docId w15:val="{18BC0E0E-07AF-41C6-A520-037A246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7E2"/>
    <w:rPr>
      <w:b/>
      <w:bCs/>
    </w:rPr>
  </w:style>
  <w:style w:type="character" w:styleId="nfase">
    <w:name w:val="Emphasis"/>
    <w:basedOn w:val="Fontepargpadro"/>
    <w:uiPriority w:val="20"/>
    <w:qFormat/>
    <w:rsid w:val="000F1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Gomes</dc:creator>
  <cp:keywords/>
  <dc:description/>
  <cp:lastModifiedBy>Antônio Carlos Gomes</cp:lastModifiedBy>
  <cp:revision>2</cp:revision>
  <cp:lastPrinted>2022-04-28T18:47:00Z</cp:lastPrinted>
  <dcterms:created xsi:type="dcterms:W3CDTF">2022-04-28T18:49:00Z</dcterms:created>
  <dcterms:modified xsi:type="dcterms:W3CDTF">2022-04-28T18:49:00Z</dcterms:modified>
</cp:coreProperties>
</file>